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337" w:tblpY="24"/>
        <w:tblW w:w="1146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465"/>
      </w:tblGrid>
      <w:tr w:rsidR="00306E57" w:rsidRPr="00815C03" w:rsidTr="00BE323A">
        <w:trPr>
          <w:trHeight w:val="977"/>
        </w:trPr>
        <w:tc>
          <w:tcPr>
            <w:tcW w:w="11465" w:type="dxa"/>
            <w:shd w:val="clear" w:color="auto" w:fill="auto"/>
            <w:vAlign w:val="center"/>
          </w:tcPr>
          <w:p w:rsidR="00306E57" w:rsidRDefault="00306E57" w:rsidP="00306E57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06E57" w:rsidRDefault="00306E57" w:rsidP="00306E57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Arbeiterwohlfahrt gGmbH                                                               </w:t>
            </w:r>
          </w:p>
          <w:p w:rsidR="00306E57" w:rsidRPr="00815C03" w:rsidRDefault="00306E57" w:rsidP="00306E57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Bildungsstätte für Altenpflege </w:t>
            </w:r>
            <w:r>
              <w:rPr>
                <w:rFonts w:ascii="Arial" w:hAnsi="Arial" w:cs="Arial"/>
                <w:b/>
              </w:rPr>
              <w:t>Burghaun/ Fulda</w:t>
            </w:r>
            <w:r w:rsidRPr="00E20D5E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</w:tbl>
    <w:p w:rsidR="00306E57" w:rsidRDefault="00306E57">
      <w:pPr>
        <w:rPr>
          <w:b/>
          <w:sz w:val="28"/>
          <w:szCs w:val="28"/>
          <w:u w:val="single"/>
        </w:rPr>
      </w:pPr>
      <w:r w:rsidRPr="00EE168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C35425E" wp14:editId="623FF48D">
            <wp:simplePos x="0" y="0"/>
            <wp:positionH relativeFrom="margin">
              <wp:posOffset>108585</wp:posOffset>
            </wp:positionH>
            <wp:positionV relativeFrom="paragraph">
              <wp:posOffset>3175</wp:posOffset>
            </wp:positionV>
            <wp:extent cx="942975" cy="928370"/>
            <wp:effectExtent l="0" t="0" r="952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E57" w:rsidRDefault="00306E57">
      <w:pPr>
        <w:rPr>
          <w:b/>
          <w:sz w:val="28"/>
          <w:szCs w:val="28"/>
          <w:u w:val="single"/>
        </w:rPr>
      </w:pPr>
    </w:p>
    <w:p w:rsidR="00306E57" w:rsidRDefault="00306E57">
      <w:pPr>
        <w:rPr>
          <w:b/>
          <w:sz w:val="28"/>
          <w:szCs w:val="28"/>
          <w:u w:val="single"/>
        </w:rPr>
      </w:pPr>
    </w:p>
    <w:p w:rsidR="00D94467" w:rsidRDefault="00D94467">
      <w:pPr>
        <w:rPr>
          <w:sz w:val="24"/>
          <w:szCs w:val="24"/>
        </w:rPr>
      </w:pPr>
      <w:r w:rsidRPr="00D94467">
        <w:rPr>
          <w:sz w:val="24"/>
          <w:szCs w:val="24"/>
        </w:rPr>
        <w:t>Name:  ______________________________</w:t>
      </w:r>
      <w:r>
        <w:rPr>
          <w:sz w:val="24"/>
          <w:szCs w:val="24"/>
        </w:rPr>
        <w:t>___________</w:t>
      </w:r>
      <w:r w:rsidR="00BE323A">
        <w:rPr>
          <w:sz w:val="24"/>
          <w:szCs w:val="24"/>
        </w:rPr>
        <w:t>______________</w:t>
      </w:r>
      <w:r w:rsidRPr="00D94467">
        <w:rPr>
          <w:sz w:val="24"/>
          <w:szCs w:val="24"/>
        </w:rPr>
        <w:t xml:space="preserve"> Datum: _____________________</w:t>
      </w:r>
      <w:r w:rsidR="00BE323A">
        <w:rPr>
          <w:sz w:val="24"/>
          <w:szCs w:val="24"/>
        </w:rPr>
        <w:t xml:space="preserve">  Kurs: __</w:t>
      </w:r>
      <w:r>
        <w:rPr>
          <w:sz w:val="24"/>
          <w:szCs w:val="24"/>
        </w:rPr>
        <w:t>_______________</w:t>
      </w:r>
    </w:p>
    <w:p w:rsidR="00D94467" w:rsidRPr="00D94467" w:rsidRDefault="00D94467">
      <w:pPr>
        <w:rPr>
          <w:sz w:val="24"/>
          <w:szCs w:val="24"/>
        </w:rPr>
      </w:pPr>
    </w:p>
    <w:p w:rsidR="00296E77" w:rsidRDefault="00BC17EA">
      <w:pPr>
        <w:rPr>
          <w:sz w:val="18"/>
          <w:szCs w:val="18"/>
        </w:rPr>
      </w:pPr>
      <w:r w:rsidRPr="00BC17EA">
        <w:rPr>
          <w:b/>
          <w:sz w:val="28"/>
          <w:szCs w:val="28"/>
          <w:u w:val="single"/>
        </w:rPr>
        <w:t xml:space="preserve">Erkennen von Pflegeproblemen und Ressourcen </w:t>
      </w:r>
      <w:r w:rsidR="00BE323A">
        <w:rPr>
          <w:b/>
          <w:sz w:val="28"/>
          <w:szCs w:val="28"/>
          <w:u w:val="single"/>
        </w:rPr>
        <w:t xml:space="preserve"> </w:t>
      </w:r>
      <w:r w:rsidR="00D94467" w:rsidRPr="00D94467">
        <w:rPr>
          <w:sz w:val="18"/>
          <w:szCs w:val="18"/>
        </w:rPr>
        <w:t>(Dokument zur Verwendung im 1 und 2. Ausbildungsjahr)</w:t>
      </w:r>
    </w:p>
    <w:p w:rsidR="00BE323A" w:rsidRDefault="00BE323A">
      <w:pPr>
        <w:rPr>
          <w:sz w:val="18"/>
          <w:szCs w:val="18"/>
        </w:rPr>
      </w:pPr>
    </w:p>
    <w:p w:rsidR="00BE323A" w:rsidRPr="00F41584" w:rsidRDefault="00BE323A" w:rsidP="00BE323A">
      <w:pPr>
        <w:rPr>
          <w:b/>
          <w:sz w:val="24"/>
          <w:szCs w:val="24"/>
        </w:rPr>
      </w:pPr>
      <w:r w:rsidRPr="00F41584">
        <w:rPr>
          <w:b/>
          <w:sz w:val="24"/>
          <w:szCs w:val="24"/>
        </w:rPr>
        <w:t>Beispiel:</w:t>
      </w:r>
    </w:p>
    <w:tbl>
      <w:tblPr>
        <w:tblStyle w:val="Tabellenraster"/>
        <w:tblW w:w="13458" w:type="dxa"/>
        <w:tblInd w:w="-5" w:type="dxa"/>
        <w:tblLook w:val="04A0" w:firstRow="1" w:lastRow="0" w:firstColumn="1" w:lastColumn="0" w:noHBand="0" w:noVBand="1"/>
      </w:tblPr>
      <w:tblGrid>
        <w:gridCol w:w="13458"/>
      </w:tblGrid>
      <w:tr w:rsidR="00BE323A" w:rsidTr="00A746A2">
        <w:trPr>
          <w:trHeight w:val="2507"/>
        </w:trPr>
        <w:tc>
          <w:tcPr>
            <w:tcW w:w="13458" w:type="dxa"/>
          </w:tcPr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</w:p>
          <w:p w:rsidR="00BE323A" w:rsidRPr="00BE323A" w:rsidRDefault="00BE323A" w:rsidP="00A74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sym w:font="Wingdings" w:char="F0C4"/>
            </w:r>
            <w:r w:rsidRPr="00BE323A">
              <w:rPr>
                <w:i/>
                <w:sz w:val="18"/>
                <w:szCs w:val="18"/>
              </w:rPr>
              <w:t>Jedes Problem einzeln aufzählen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1.:  ….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2.:  …..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3.:  …..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</w:p>
          <w:p w:rsidR="00BE323A" w:rsidRPr="00BE323A" w:rsidRDefault="00BE323A" w:rsidP="00A74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sym w:font="Wingdings" w:char="F0C4"/>
            </w:r>
            <w:r w:rsidRPr="00BE323A">
              <w:rPr>
                <w:i/>
                <w:sz w:val="18"/>
                <w:szCs w:val="18"/>
              </w:rPr>
              <w:t>Passend zum Problem die vorhandenen Ressourcen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1.:  …..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2.:  …..</w:t>
            </w:r>
          </w:p>
          <w:p w:rsidR="00BE323A" w:rsidRPr="00BE3745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3.:  …..</w:t>
            </w:r>
          </w:p>
        </w:tc>
      </w:tr>
    </w:tbl>
    <w:p w:rsidR="00F41584" w:rsidRDefault="00F41584">
      <w:pPr>
        <w:rPr>
          <w:b/>
          <w:sz w:val="24"/>
          <w:szCs w:val="24"/>
        </w:rPr>
      </w:pPr>
    </w:p>
    <w:p w:rsidR="009A24A7" w:rsidRDefault="009A24A7">
      <w:pPr>
        <w:rPr>
          <w:b/>
          <w:sz w:val="24"/>
          <w:szCs w:val="24"/>
        </w:rPr>
      </w:pPr>
    </w:p>
    <w:p w:rsidR="009A24A7" w:rsidRDefault="00F41584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6"/>
      </w:r>
      <w:r>
        <w:rPr>
          <w:b/>
          <w:sz w:val="24"/>
          <w:szCs w:val="24"/>
        </w:rPr>
        <w:t xml:space="preserve"> </w:t>
      </w:r>
      <w:r w:rsidR="009A24A7">
        <w:rPr>
          <w:b/>
          <w:sz w:val="24"/>
          <w:szCs w:val="24"/>
        </w:rPr>
        <w:t xml:space="preserve">Grundlage ist die eigene ausgefüllte Pflegeanamnese (Schuldokument) und die zutreffenden </w:t>
      </w:r>
      <w:proofErr w:type="spellStart"/>
      <w:r w:rsidR="009A24A7">
        <w:rPr>
          <w:b/>
          <w:sz w:val="24"/>
          <w:szCs w:val="24"/>
        </w:rPr>
        <w:t>Risikoassessment</w:t>
      </w:r>
      <w:proofErr w:type="spellEnd"/>
    </w:p>
    <w:p w:rsidR="00BE323A" w:rsidRDefault="009A24A7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6"/>
      </w:r>
      <w:r w:rsidR="00F41584" w:rsidRPr="00F41584">
        <w:rPr>
          <w:b/>
          <w:sz w:val="24"/>
          <w:szCs w:val="24"/>
        </w:rPr>
        <w:t>Denken Sie nicht nur an aktuelle Pflegeprobleme, sondern auch an potentielle, generelle, verdeckte oder individuelle Pflegeprobleme</w:t>
      </w:r>
    </w:p>
    <w:p w:rsidR="009A24A7" w:rsidRDefault="009A24A7">
      <w:pPr>
        <w:rPr>
          <w:b/>
          <w:sz w:val="24"/>
          <w:szCs w:val="24"/>
        </w:rPr>
      </w:pPr>
    </w:p>
    <w:p w:rsidR="009A24A7" w:rsidRPr="00F41584" w:rsidRDefault="009A24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ABEDL´s</w:t>
      </w:r>
      <w:proofErr w:type="spellEnd"/>
      <w:r>
        <w:rPr>
          <w:b/>
          <w:sz w:val="24"/>
          <w:szCs w:val="24"/>
        </w:rPr>
        <w:t xml:space="preserve"> nach </w:t>
      </w:r>
      <w:proofErr w:type="spellStart"/>
      <w:r>
        <w:rPr>
          <w:b/>
          <w:sz w:val="24"/>
          <w:szCs w:val="24"/>
        </w:rPr>
        <w:t>Krohwinkel</w:t>
      </w:r>
      <w:proofErr w:type="spellEnd"/>
    </w:p>
    <w:p w:rsidR="00BC17EA" w:rsidRDefault="00BC17EA" w:rsidP="00BC17EA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„Kommunizieren“</w:t>
      </w:r>
    </w:p>
    <w:tbl>
      <w:tblPr>
        <w:tblStyle w:val="Tabellenraster"/>
        <w:tblW w:w="13568" w:type="dxa"/>
        <w:tblInd w:w="-5" w:type="dxa"/>
        <w:tblLook w:val="04A0" w:firstRow="1" w:lastRow="0" w:firstColumn="1" w:lastColumn="0" w:noHBand="0" w:noVBand="1"/>
      </w:tblPr>
      <w:tblGrid>
        <w:gridCol w:w="13568"/>
      </w:tblGrid>
      <w:tr w:rsidR="008357AB" w:rsidTr="00F41584">
        <w:trPr>
          <w:trHeight w:val="3610"/>
        </w:trPr>
        <w:tc>
          <w:tcPr>
            <w:tcW w:w="13568" w:type="dxa"/>
          </w:tcPr>
          <w:p w:rsidR="008357AB" w:rsidRDefault="00894E16" w:rsidP="0020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BE323A" w:rsidRDefault="00BE323A" w:rsidP="0020622A">
            <w:pPr>
              <w:rPr>
                <w:sz w:val="18"/>
                <w:szCs w:val="18"/>
              </w:rPr>
            </w:pPr>
          </w:p>
          <w:p w:rsidR="00BE323A" w:rsidRDefault="00BE323A" w:rsidP="0020622A">
            <w:pPr>
              <w:rPr>
                <w:sz w:val="18"/>
                <w:szCs w:val="18"/>
              </w:rPr>
            </w:pPr>
          </w:p>
          <w:p w:rsidR="008357AB" w:rsidRPr="00B12E94" w:rsidRDefault="008357AB" w:rsidP="0020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Pr="008357AB" w:rsidRDefault="008357AB" w:rsidP="008357AB">
            <w:pPr>
              <w:rPr>
                <w:b/>
                <w:sz w:val="20"/>
                <w:szCs w:val="20"/>
              </w:rPr>
            </w:pPr>
          </w:p>
        </w:tc>
      </w:tr>
    </w:tbl>
    <w:p w:rsidR="00296E77" w:rsidRDefault="00296E77" w:rsidP="00BC17EA"/>
    <w:p w:rsidR="00BC17EA" w:rsidRPr="00587FB5" w:rsidRDefault="00BC17EA" w:rsidP="00BC17EA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„Sich bewegen“</w:t>
      </w:r>
    </w:p>
    <w:tbl>
      <w:tblPr>
        <w:tblStyle w:val="Tabellenraster"/>
        <w:tblW w:w="13574" w:type="dxa"/>
        <w:tblInd w:w="-5" w:type="dxa"/>
        <w:tblLook w:val="04A0" w:firstRow="1" w:lastRow="0" w:firstColumn="1" w:lastColumn="0" w:noHBand="0" w:noVBand="1"/>
      </w:tblPr>
      <w:tblGrid>
        <w:gridCol w:w="13574"/>
      </w:tblGrid>
      <w:tr w:rsidR="008357AB" w:rsidTr="00F41584">
        <w:trPr>
          <w:trHeight w:val="3546"/>
        </w:trPr>
        <w:tc>
          <w:tcPr>
            <w:tcW w:w="13574" w:type="dxa"/>
          </w:tcPr>
          <w:p w:rsidR="008357AB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8357AB" w:rsidRPr="0020622A">
              <w:rPr>
                <w:sz w:val="18"/>
                <w:szCs w:val="18"/>
              </w:rPr>
              <w:t>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BE323A" w:rsidRDefault="00BE323A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83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</w:t>
            </w:r>
            <w:r>
              <w:rPr>
                <w:sz w:val="18"/>
                <w:szCs w:val="18"/>
              </w:rPr>
              <w:t>er; Was kann er?</w:t>
            </w: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Pr="008357AB" w:rsidRDefault="009A24A7" w:rsidP="008357AB">
            <w:pPr>
              <w:rPr>
                <w:sz w:val="18"/>
                <w:szCs w:val="18"/>
              </w:rPr>
            </w:pPr>
          </w:p>
        </w:tc>
      </w:tr>
    </w:tbl>
    <w:p w:rsidR="00296E77" w:rsidRDefault="00296E77" w:rsidP="00BC17EA"/>
    <w:p w:rsidR="009A24A7" w:rsidRDefault="009A24A7" w:rsidP="00BC17EA"/>
    <w:p w:rsidR="009A24A7" w:rsidRDefault="009A24A7" w:rsidP="00BC17EA"/>
    <w:p w:rsidR="00BC17EA" w:rsidRPr="00587FB5" w:rsidRDefault="00BC17EA" w:rsidP="00BC17EA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lastRenderedPageBreak/>
        <w:t>ABEDL „Vitale Funktionen aufrechthalten“</w:t>
      </w:r>
    </w:p>
    <w:tbl>
      <w:tblPr>
        <w:tblStyle w:val="Tabellenraster"/>
        <w:tblW w:w="13566" w:type="dxa"/>
        <w:tblInd w:w="-5" w:type="dxa"/>
        <w:tblLook w:val="04A0" w:firstRow="1" w:lastRow="0" w:firstColumn="1" w:lastColumn="0" w:noHBand="0" w:noVBand="1"/>
      </w:tblPr>
      <w:tblGrid>
        <w:gridCol w:w="13566"/>
      </w:tblGrid>
      <w:tr w:rsidR="008357AB" w:rsidTr="00F41584">
        <w:trPr>
          <w:trHeight w:val="3534"/>
        </w:trPr>
        <w:tc>
          <w:tcPr>
            <w:tcW w:w="13566" w:type="dxa"/>
          </w:tcPr>
          <w:p w:rsidR="008357AB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23A" w:rsidRDefault="00BE323A" w:rsidP="007126AF">
            <w:pPr>
              <w:rPr>
                <w:sz w:val="18"/>
                <w:szCs w:val="18"/>
              </w:rPr>
            </w:pPr>
          </w:p>
          <w:p w:rsidR="00BE323A" w:rsidRDefault="00BE323A" w:rsidP="007126AF">
            <w:pPr>
              <w:rPr>
                <w:sz w:val="18"/>
                <w:szCs w:val="18"/>
              </w:rPr>
            </w:pPr>
          </w:p>
          <w:p w:rsidR="008357AB" w:rsidRPr="00B12E94" w:rsidRDefault="008357AB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8357AB" w:rsidRPr="0020622A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Pr="009A24A7" w:rsidRDefault="009A24A7" w:rsidP="009A24A7">
            <w:pPr>
              <w:rPr>
                <w:b/>
                <w:sz w:val="20"/>
                <w:szCs w:val="20"/>
              </w:rPr>
            </w:pPr>
          </w:p>
        </w:tc>
      </w:tr>
    </w:tbl>
    <w:p w:rsidR="009A24A7" w:rsidRPr="009A24A7" w:rsidRDefault="009A24A7" w:rsidP="009A24A7">
      <w:pPr>
        <w:rPr>
          <w:b/>
          <w:sz w:val="20"/>
          <w:szCs w:val="20"/>
        </w:rPr>
      </w:pPr>
    </w:p>
    <w:p w:rsidR="00BC17EA" w:rsidRPr="00894E16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894E16">
        <w:rPr>
          <w:b/>
          <w:sz w:val="20"/>
          <w:szCs w:val="20"/>
        </w:rPr>
        <w:t>ABEDL „Sich pflegen“</w:t>
      </w:r>
    </w:p>
    <w:tbl>
      <w:tblPr>
        <w:tblStyle w:val="Tabellenraster"/>
        <w:tblW w:w="13614" w:type="dxa"/>
        <w:tblInd w:w="-5" w:type="dxa"/>
        <w:tblLook w:val="04A0" w:firstRow="1" w:lastRow="0" w:firstColumn="1" w:lastColumn="0" w:noHBand="0" w:noVBand="1"/>
      </w:tblPr>
      <w:tblGrid>
        <w:gridCol w:w="13614"/>
      </w:tblGrid>
      <w:tr w:rsidR="008357AB" w:rsidTr="00BE323A">
        <w:trPr>
          <w:trHeight w:val="3450"/>
        </w:trPr>
        <w:tc>
          <w:tcPr>
            <w:tcW w:w="13614" w:type="dxa"/>
          </w:tcPr>
          <w:p w:rsidR="008357AB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C07CAA" w:rsidRDefault="00C07CAA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8357AB" w:rsidRDefault="008357AB" w:rsidP="00BE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C07CAA" w:rsidRDefault="00C07CAA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Pr="00BE3745" w:rsidRDefault="00F41584" w:rsidP="00BE3745">
            <w:pPr>
              <w:rPr>
                <w:sz w:val="18"/>
                <w:szCs w:val="18"/>
              </w:rPr>
            </w:pPr>
          </w:p>
        </w:tc>
      </w:tr>
    </w:tbl>
    <w:p w:rsidR="00296E77" w:rsidRDefault="00296E77" w:rsidP="00587FB5"/>
    <w:p w:rsidR="00BC17EA" w:rsidRPr="00587FB5" w:rsidRDefault="00F41584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„Essen und Trinken“</w:t>
      </w:r>
    </w:p>
    <w:tbl>
      <w:tblPr>
        <w:tblStyle w:val="Tabellenraster"/>
        <w:tblW w:w="13698" w:type="dxa"/>
        <w:tblInd w:w="-5" w:type="dxa"/>
        <w:tblLook w:val="04A0" w:firstRow="1" w:lastRow="0" w:firstColumn="1" w:lastColumn="0" w:noHBand="0" w:noVBand="1"/>
      </w:tblPr>
      <w:tblGrid>
        <w:gridCol w:w="13698"/>
      </w:tblGrid>
      <w:tr w:rsidR="00BE3745" w:rsidTr="00BE323A">
        <w:trPr>
          <w:trHeight w:val="2885"/>
        </w:trPr>
        <w:tc>
          <w:tcPr>
            <w:tcW w:w="13698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durchführen? Wo benötigt </w:t>
            </w:r>
            <w:r>
              <w:rPr>
                <w:sz w:val="18"/>
                <w:szCs w:val="18"/>
              </w:rPr>
              <w:t xml:space="preserve">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894E16" w:rsidRDefault="00894E16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Pr="00894E16" w:rsidRDefault="00F41584" w:rsidP="00894E16">
            <w:pPr>
              <w:rPr>
                <w:b/>
                <w:sz w:val="20"/>
                <w:szCs w:val="20"/>
              </w:rPr>
            </w:pPr>
          </w:p>
        </w:tc>
      </w:tr>
    </w:tbl>
    <w:p w:rsidR="00587FB5" w:rsidRDefault="00587FB5" w:rsidP="00587FB5"/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„Ausscheiden“</w:t>
      </w:r>
    </w:p>
    <w:tbl>
      <w:tblPr>
        <w:tblStyle w:val="Tabellenraster"/>
        <w:tblW w:w="13640" w:type="dxa"/>
        <w:tblInd w:w="-5" w:type="dxa"/>
        <w:tblLook w:val="04A0" w:firstRow="1" w:lastRow="0" w:firstColumn="1" w:lastColumn="0" w:noHBand="0" w:noVBand="1"/>
      </w:tblPr>
      <w:tblGrid>
        <w:gridCol w:w="13640"/>
      </w:tblGrid>
      <w:tr w:rsidR="00BE3745" w:rsidTr="00BE323A">
        <w:trPr>
          <w:trHeight w:val="2657"/>
        </w:trPr>
        <w:tc>
          <w:tcPr>
            <w:tcW w:w="13640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894E16" w:rsidRDefault="00894E16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587FB5" w:rsidRPr="00587FB5" w:rsidRDefault="00587FB5" w:rsidP="00587FB5">
      <w:pPr>
        <w:rPr>
          <w:b/>
          <w:sz w:val="20"/>
          <w:szCs w:val="20"/>
        </w:rPr>
      </w:pPr>
    </w:p>
    <w:p w:rsidR="00BC17EA" w:rsidRPr="00587FB5" w:rsidRDefault="00F41584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„Sich kleiden“</w:t>
      </w:r>
    </w:p>
    <w:tbl>
      <w:tblPr>
        <w:tblStyle w:val="Tabellenraster"/>
        <w:tblW w:w="13622" w:type="dxa"/>
        <w:tblInd w:w="-5" w:type="dxa"/>
        <w:tblLook w:val="04A0" w:firstRow="1" w:lastRow="0" w:firstColumn="1" w:lastColumn="0" w:noHBand="0" w:noVBand="1"/>
      </w:tblPr>
      <w:tblGrid>
        <w:gridCol w:w="13622"/>
      </w:tblGrid>
      <w:tr w:rsidR="00BE3745" w:rsidTr="002A1783">
        <w:trPr>
          <w:trHeight w:val="4385"/>
        </w:trPr>
        <w:tc>
          <w:tcPr>
            <w:tcW w:w="13622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894E16" w:rsidRDefault="00BE3745" w:rsidP="00894E16">
            <w:pPr>
              <w:rPr>
                <w:b/>
                <w:sz w:val="20"/>
                <w:szCs w:val="20"/>
              </w:rPr>
            </w:pPr>
          </w:p>
        </w:tc>
      </w:tr>
    </w:tbl>
    <w:p w:rsidR="009A24A7" w:rsidRDefault="002A1783" w:rsidP="002A1783">
      <w:pPr>
        <w:pStyle w:val="Listenabsatz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A1783" w:rsidRDefault="002A1783" w:rsidP="002A1783">
      <w:pPr>
        <w:pStyle w:val="Listenabsatz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C17EA" w:rsidRPr="002A1783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2A1783">
        <w:rPr>
          <w:b/>
          <w:sz w:val="20"/>
          <w:szCs w:val="20"/>
        </w:rPr>
        <w:t>ABEDL „Ruhen, schlafen, entspannen können“</w:t>
      </w:r>
    </w:p>
    <w:tbl>
      <w:tblPr>
        <w:tblStyle w:val="Tabellenraster"/>
        <w:tblW w:w="13592" w:type="dxa"/>
        <w:tblInd w:w="-5" w:type="dxa"/>
        <w:tblLook w:val="04A0" w:firstRow="1" w:lastRow="0" w:firstColumn="1" w:lastColumn="0" w:noHBand="0" w:noVBand="1"/>
      </w:tblPr>
      <w:tblGrid>
        <w:gridCol w:w="13592"/>
      </w:tblGrid>
      <w:tr w:rsidR="00BE3745" w:rsidTr="00BE323A">
        <w:trPr>
          <w:trHeight w:val="2374"/>
        </w:trPr>
        <w:tc>
          <w:tcPr>
            <w:tcW w:w="13592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306E57" w:rsidRDefault="00306E57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306E57" w:rsidRPr="00306E57" w:rsidRDefault="00306E57" w:rsidP="00306E57">
            <w:pPr>
              <w:rPr>
                <w:b/>
                <w:sz w:val="20"/>
                <w:szCs w:val="20"/>
              </w:rPr>
            </w:pPr>
          </w:p>
        </w:tc>
      </w:tr>
    </w:tbl>
    <w:p w:rsidR="00260896" w:rsidRPr="00587FB5" w:rsidRDefault="00260896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„Sich beschäftigen, lernen, sich entwickeln“</w:t>
      </w:r>
    </w:p>
    <w:tbl>
      <w:tblPr>
        <w:tblStyle w:val="Tabellenraster"/>
        <w:tblW w:w="13507" w:type="dxa"/>
        <w:tblInd w:w="-5" w:type="dxa"/>
        <w:tblLook w:val="04A0" w:firstRow="1" w:lastRow="0" w:firstColumn="1" w:lastColumn="0" w:noHBand="0" w:noVBand="1"/>
      </w:tblPr>
      <w:tblGrid>
        <w:gridCol w:w="13507"/>
      </w:tblGrid>
      <w:tr w:rsidR="00BE3745" w:rsidTr="00BE323A">
        <w:trPr>
          <w:trHeight w:val="2671"/>
        </w:trPr>
        <w:tc>
          <w:tcPr>
            <w:tcW w:w="13507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306E57" w:rsidRDefault="00306E57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260896" w:rsidRPr="00587FB5" w:rsidRDefault="00260896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</w:t>
      </w:r>
      <w:r w:rsidR="00F41584">
        <w:rPr>
          <w:b/>
          <w:sz w:val="20"/>
          <w:szCs w:val="20"/>
        </w:rPr>
        <w:t>EDL „Sich als Mann und Frau fühlen</w:t>
      </w:r>
      <w:r w:rsidRPr="00587FB5">
        <w:rPr>
          <w:b/>
          <w:sz w:val="20"/>
          <w:szCs w:val="20"/>
        </w:rPr>
        <w:t>“</w:t>
      </w:r>
    </w:p>
    <w:tbl>
      <w:tblPr>
        <w:tblStyle w:val="Tabellenraster"/>
        <w:tblW w:w="13527" w:type="dxa"/>
        <w:tblInd w:w="-5" w:type="dxa"/>
        <w:tblLook w:val="04A0" w:firstRow="1" w:lastRow="0" w:firstColumn="1" w:lastColumn="0" w:noHBand="0" w:noVBand="1"/>
      </w:tblPr>
      <w:tblGrid>
        <w:gridCol w:w="13527"/>
      </w:tblGrid>
      <w:tr w:rsidR="00BE3745" w:rsidTr="00BE323A">
        <w:trPr>
          <w:trHeight w:val="2590"/>
        </w:trPr>
        <w:tc>
          <w:tcPr>
            <w:tcW w:w="13527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306E57" w:rsidRDefault="00306E57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306E57" w:rsidRDefault="00BE3745" w:rsidP="00306E57">
            <w:pPr>
              <w:rPr>
                <w:b/>
                <w:sz w:val="20"/>
                <w:szCs w:val="20"/>
              </w:rPr>
            </w:pPr>
          </w:p>
        </w:tc>
      </w:tr>
    </w:tbl>
    <w:p w:rsidR="00587FB5" w:rsidRPr="00587FB5" w:rsidRDefault="00587FB5" w:rsidP="00587FB5">
      <w:pPr>
        <w:rPr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47"/>
        <w:tblW w:w="13478" w:type="dxa"/>
        <w:tblLook w:val="04A0" w:firstRow="1" w:lastRow="0" w:firstColumn="1" w:lastColumn="0" w:noHBand="0" w:noVBand="1"/>
      </w:tblPr>
      <w:tblGrid>
        <w:gridCol w:w="13478"/>
      </w:tblGrid>
      <w:tr w:rsidR="00306E57" w:rsidTr="009A24A7">
        <w:trPr>
          <w:trHeight w:val="4101"/>
        </w:trPr>
        <w:tc>
          <w:tcPr>
            <w:tcW w:w="13478" w:type="dxa"/>
          </w:tcPr>
          <w:p w:rsidR="00306E57" w:rsidRDefault="00894E16" w:rsidP="0030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306E57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306E57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60896" w:rsidRDefault="00260896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306E57" w:rsidRPr="00B12E94" w:rsidRDefault="00306E57" w:rsidP="0030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306E57" w:rsidRPr="009A24A7" w:rsidRDefault="00306E57" w:rsidP="009A24A7">
            <w:pPr>
              <w:rPr>
                <w:sz w:val="20"/>
                <w:szCs w:val="20"/>
              </w:rPr>
            </w:pPr>
          </w:p>
        </w:tc>
      </w:tr>
    </w:tbl>
    <w:p w:rsidR="00BC17EA" w:rsidRPr="00306E57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306E57">
        <w:rPr>
          <w:b/>
          <w:sz w:val="20"/>
          <w:szCs w:val="20"/>
        </w:rPr>
        <w:t>ABEDL „Für sichere und fördernde Umgebung sorgen“</w:t>
      </w:r>
    </w:p>
    <w:p w:rsidR="00587FB5" w:rsidRDefault="00587FB5" w:rsidP="00587FB5">
      <w:pPr>
        <w:rPr>
          <w:b/>
          <w:sz w:val="20"/>
          <w:szCs w:val="20"/>
        </w:rPr>
      </w:pPr>
    </w:p>
    <w:p w:rsidR="00260896" w:rsidRDefault="00260896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9A24A7" w:rsidRDefault="009A24A7" w:rsidP="00587FB5">
      <w:pPr>
        <w:rPr>
          <w:b/>
          <w:sz w:val="20"/>
          <w:szCs w:val="20"/>
        </w:rPr>
      </w:pPr>
    </w:p>
    <w:p w:rsidR="009A24A7" w:rsidRPr="00587FB5" w:rsidRDefault="009A24A7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„Soziale Kontakte und Beziehungen aufrechthalten können“</w:t>
      </w:r>
    </w:p>
    <w:tbl>
      <w:tblPr>
        <w:tblStyle w:val="Tabellenraster"/>
        <w:tblW w:w="13460" w:type="dxa"/>
        <w:tblInd w:w="-5" w:type="dxa"/>
        <w:tblLook w:val="04A0" w:firstRow="1" w:lastRow="0" w:firstColumn="1" w:lastColumn="0" w:noHBand="0" w:noVBand="1"/>
      </w:tblPr>
      <w:tblGrid>
        <w:gridCol w:w="13460"/>
      </w:tblGrid>
      <w:tr w:rsidR="00BE3745" w:rsidTr="00BE323A">
        <w:trPr>
          <w:trHeight w:val="2351"/>
        </w:trPr>
        <w:tc>
          <w:tcPr>
            <w:tcW w:w="13460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60896" w:rsidRDefault="00260896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BE3745" w:rsidRPr="00587FB5" w:rsidRDefault="00BE3745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„Mit existenziellen Erfahrungen des Lebens umgehen und sich dabei entwickeln können“</w:t>
      </w:r>
    </w:p>
    <w:tbl>
      <w:tblPr>
        <w:tblStyle w:val="Tabellenraster"/>
        <w:tblW w:w="13490" w:type="dxa"/>
        <w:tblInd w:w="-5" w:type="dxa"/>
        <w:tblLook w:val="04A0" w:firstRow="1" w:lastRow="0" w:firstColumn="1" w:lastColumn="0" w:noHBand="0" w:noVBand="1"/>
      </w:tblPr>
      <w:tblGrid>
        <w:gridCol w:w="13490"/>
      </w:tblGrid>
      <w:tr w:rsidR="00BE3745" w:rsidTr="00BE323A">
        <w:trPr>
          <w:trHeight w:val="2422"/>
        </w:trPr>
        <w:tc>
          <w:tcPr>
            <w:tcW w:w="13490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 xml:space="preserve">führen? Wo benötigt der </w:t>
            </w: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60896" w:rsidRDefault="00260896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260896" w:rsidRDefault="00260896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Pr="0020622A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587FB5" w:rsidRDefault="00587FB5" w:rsidP="00587FB5">
      <w:pPr>
        <w:rPr>
          <w:b/>
          <w:sz w:val="20"/>
          <w:szCs w:val="20"/>
        </w:rPr>
      </w:pPr>
    </w:p>
    <w:p w:rsidR="00C07CAA" w:rsidRPr="00587FB5" w:rsidRDefault="00C07CAA" w:rsidP="00587FB5">
      <w:pPr>
        <w:rPr>
          <w:b/>
          <w:sz w:val="20"/>
          <w:szCs w:val="20"/>
        </w:rPr>
      </w:pPr>
    </w:p>
    <w:sectPr w:rsidR="00C07CAA" w:rsidRPr="00587FB5" w:rsidSect="00BE323A">
      <w:footerReference w:type="default" r:id="rId8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61" w:rsidRDefault="00997E61" w:rsidP="00C8080C">
      <w:pPr>
        <w:spacing w:after="0" w:line="240" w:lineRule="auto"/>
      </w:pPr>
      <w:r>
        <w:separator/>
      </w:r>
    </w:p>
  </w:endnote>
  <w:endnote w:type="continuationSeparator" w:id="0">
    <w:p w:rsidR="00997E61" w:rsidRDefault="00997E61" w:rsidP="00C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99" w:rsidRDefault="00423399">
    <w:pPr>
      <w:pStyle w:val="Fuzeile"/>
    </w:pPr>
    <w:r>
      <w:t>Freigabe: 30</w:t>
    </w:r>
    <w:r w:rsidRPr="00423399">
      <w:t>.0</w:t>
    </w:r>
    <w:r>
      <w:t>1</w:t>
    </w:r>
    <w:r w:rsidRPr="00423399">
      <w:t>.201</w:t>
    </w:r>
    <w:r>
      <w:t>9</w:t>
    </w:r>
    <w:r w:rsidRPr="00423399">
      <w:t xml:space="preserve">, </w:t>
    </w:r>
    <w:proofErr w:type="spellStart"/>
    <w:r w:rsidRPr="00423399">
      <w:t>PSt</w:t>
    </w:r>
    <w:proofErr w:type="spellEnd"/>
  </w:p>
  <w:p w:rsidR="00423399" w:rsidRDefault="004233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61" w:rsidRDefault="00997E61" w:rsidP="00C8080C">
      <w:pPr>
        <w:spacing w:after="0" w:line="240" w:lineRule="auto"/>
      </w:pPr>
      <w:r>
        <w:separator/>
      </w:r>
    </w:p>
  </w:footnote>
  <w:footnote w:type="continuationSeparator" w:id="0">
    <w:p w:rsidR="00997E61" w:rsidRDefault="00997E61" w:rsidP="00C8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1B5"/>
    <w:multiLevelType w:val="hybridMultilevel"/>
    <w:tmpl w:val="E6D039EA"/>
    <w:lvl w:ilvl="0" w:tplc="36B074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A6984"/>
    <w:multiLevelType w:val="hybridMultilevel"/>
    <w:tmpl w:val="C234C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A"/>
    <w:rsid w:val="001B630C"/>
    <w:rsid w:val="0020622A"/>
    <w:rsid w:val="00260896"/>
    <w:rsid w:val="00296E77"/>
    <w:rsid w:val="002A1783"/>
    <w:rsid w:val="00306E57"/>
    <w:rsid w:val="00423399"/>
    <w:rsid w:val="00587FB5"/>
    <w:rsid w:val="007479A7"/>
    <w:rsid w:val="0077587E"/>
    <w:rsid w:val="008357AB"/>
    <w:rsid w:val="00894E16"/>
    <w:rsid w:val="00997E61"/>
    <w:rsid w:val="009A24A7"/>
    <w:rsid w:val="00B12E94"/>
    <w:rsid w:val="00BC17EA"/>
    <w:rsid w:val="00BE323A"/>
    <w:rsid w:val="00BE3745"/>
    <w:rsid w:val="00C06027"/>
    <w:rsid w:val="00C07CAA"/>
    <w:rsid w:val="00C23CAC"/>
    <w:rsid w:val="00C479A2"/>
    <w:rsid w:val="00C8080C"/>
    <w:rsid w:val="00D46818"/>
    <w:rsid w:val="00D94467"/>
    <w:rsid w:val="00ED3AC2"/>
    <w:rsid w:val="00F20BB2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FFBAE-1561-440E-AE6C-6CDE255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80C"/>
  </w:style>
  <w:style w:type="paragraph" w:styleId="Fuzeile">
    <w:name w:val="footer"/>
    <w:basedOn w:val="Standard"/>
    <w:link w:val="FuzeileZchn"/>
    <w:uiPriority w:val="99"/>
    <w:unhideWhenUsed/>
    <w:rsid w:val="00C8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80C"/>
  </w:style>
  <w:style w:type="table" w:styleId="Tabellenraster">
    <w:name w:val="Table Grid"/>
    <w:basedOn w:val="NormaleTabelle"/>
    <w:uiPriority w:val="39"/>
    <w:rsid w:val="002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2019-01-30T13:59:00Z</dcterms:created>
  <dcterms:modified xsi:type="dcterms:W3CDTF">2019-01-30T13:59:00Z</dcterms:modified>
</cp:coreProperties>
</file>